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FF441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7237774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734CC" w:rsidRPr="009E00A6">
        <w:rPr>
          <w:rFonts w:ascii="Arial Narrow" w:hAnsi="Arial Narrow"/>
          <w:noProof/>
          <w:sz w:val="24"/>
          <w:szCs w:val="24"/>
        </w:rPr>
        <w:t>MEKANIKA REKAYASA III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4C0F448F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734CC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1C14C39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734CC" w:rsidRPr="009E00A6">
        <w:rPr>
          <w:rFonts w:ascii="Arial Narrow" w:hAnsi="Arial Narrow"/>
          <w:noProof/>
          <w:sz w:val="24"/>
          <w:szCs w:val="24"/>
        </w:rPr>
        <w:t>Ir. Irwan,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6A8ECE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3734CC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A919F16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3734CC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7D11F9E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734CC" w:rsidRPr="009E00A6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52A62B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214F75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FERDINAN MARKUS NDRURU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68021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C9C826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5F3A726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RONALD MEDISANDI SITORUS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6FD948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198110090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704133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69730E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6258E7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7514AF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2E42A9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036EF7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535BCE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20DCF9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8C6AB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14B75D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32241F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2AF2B6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4DD57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12C031F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27B177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534826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459683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40616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7A3CC5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748F5E9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143D67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5E12D87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12F749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529F3B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11E3F5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89A24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431C82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2C3CFC5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25F85C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2F973F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36DA7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3849D6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45D40B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91238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062D17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5072F3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009A7D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1443F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7CAA34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48EDE0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47115C8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24DCD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56C8A7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14AC76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4130C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3CF9B94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71E154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3E842C0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2D352D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1FAA6CD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025DAC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14DFBF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56D7C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1D8275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53F24694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3734CC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Irwan,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34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734CC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2022-08-02T10:23:00Z</dcterms:created>
  <dcterms:modified xsi:type="dcterms:W3CDTF">2022-08-02T10:23:00Z</dcterms:modified>
</cp:coreProperties>
</file>