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7047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7047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5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7047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b/>
          <w:noProof/>
          <w:sz w:val="28"/>
          <w:szCs w:val="28"/>
        </w:rPr>
        <w:t>Manajemen Konstruksi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noProof/>
          <w:sz w:val="28"/>
          <w:szCs w:val="28"/>
        </w:rPr>
        <w:t>Ir. Melloukey Ardan,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noProof/>
          <w:sz w:val="28"/>
          <w:szCs w:val="28"/>
        </w:rPr>
        <w:t>Ir. Melloukey Ardan,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70471" w:rsidRPr="00596754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70471" w:rsidRPr="00596754">
        <w:rPr>
          <w:rFonts w:ascii="Cambria" w:eastAsia="Arial Unicode MS" w:hAnsi="Cambria" w:cs="Arial Unicode MS"/>
          <w:b/>
          <w:i/>
          <w:noProof/>
          <w:sz w:val="26"/>
        </w:rPr>
        <w:t>5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70471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670471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Melloukey Ardan,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2B0E6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B0E6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4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0E64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7778E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70471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2328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3E37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FDD3F8-5AD1-467B-B6DC-FE46FA7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C602-59D1-4CEF-AF5D-3FD3015B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1517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3</cp:revision>
  <cp:lastPrinted>2022-04-21T06:49:00Z</cp:lastPrinted>
  <dcterms:created xsi:type="dcterms:W3CDTF">2022-07-02T02:00:00Z</dcterms:created>
  <dcterms:modified xsi:type="dcterms:W3CDTF">2022-07-02T02:01:00Z</dcterms:modified>
</cp:coreProperties>
</file>