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47778E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47778E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5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47778E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47778E" w:rsidRPr="00596754">
        <w:rPr>
          <w:rFonts w:ascii="Calibri" w:eastAsia="Arial Unicode MS" w:hAnsi="Calibri" w:cs="Calibri"/>
          <w:b/>
          <w:noProof/>
          <w:sz w:val="28"/>
          <w:szCs w:val="28"/>
        </w:rPr>
        <w:t>Beton Prategang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47778E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7778E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7778E" w:rsidRPr="00596754">
        <w:rPr>
          <w:rFonts w:ascii="Calibri" w:eastAsia="Arial Unicode MS" w:hAnsi="Calibri" w:cs="Calibri"/>
          <w:noProof/>
          <w:sz w:val="28"/>
          <w:szCs w:val="28"/>
        </w:rPr>
        <w:t>Sore (C1)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7778E" w:rsidRPr="00596754">
        <w:rPr>
          <w:rFonts w:ascii="Calibri" w:eastAsia="Arial Unicode MS" w:hAnsi="Calibri" w:cs="Calibri"/>
          <w:noProof/>
          <w:sz w:val="28"/>
          <w:szCs w:val="28"/>
        </w:rPr>
        <w:t>Ahmad Sumantri,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7778E" w:rsidRPr="00596754">
        <w:rPr>
          <w:rFonts w:ascii="Calibri" w:eastAsia="Arial Unicode MS" w:hAnsi="Calibri" w:cs="Calibri"/>
          <w:noProof/>
          <w:sz w:val="28"/>
          <w:szCs w:val="28"/>
        </w:rPr>
        <w:t>Ahmad Sumantri,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47778E" w:rsidRPr="00596754">
        <w:rPr>
          <w:rFonts w:ascii="Calibri" w:eastAsia="Arial Unicode MS" w:hAnsi="Calibri" w:cs="Calibri"/>
          <w:noProof/>
          <w:sz w:val="28"/>
          <w:szCs w:val="28"/>
        </w:rPr>
        <w:t>17.00 - 18.30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47778E" w:rsidRPr="00596754">
        <w:rPr>
          <w:rFonts w:ascii="Cambria" w:eastAsia="Arial Unicode MS" w:hAnsi="Cambria" w:cs="Arial Unicode MS"/>
          <w:b/>
          <w:i/>
          <w:noProof/>
          <w:sz w:val="26"/>
        </w:rPr>
        <w:t>5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47778E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47778E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Ahmad Sumantri,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2B0E64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0D" w:rsidRDefault="00E2200D" w:rsidP="00293CEF">
      <w:r>
        <w:separator/>
      </w:r>
    </w:p>
  </w:endnote>
  <w:endnote w:type="continuationSeparator" w:id="0">
    <w:p w:rsidR="00E2200D" w:rsidRDefault="00E2200D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0D" w:rsidRDefault="00E2200D" w:rsidP="00293CEF">
      <w:r>
        <w:separator/>
      </w:r>
    </w:p>
  </w:footnote>
  <w:footnote w:type="continuationSeparator" w:id="0">
    <w:p w:rsidR="00E2200D" w:rsidRDefault="00E2200D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2B0E64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13"/>
    <w:odso>
      <w:udl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0E64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3A19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7778E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3E37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DFDD3F8-5AD1-467B-B6DC-FE46FA7E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.xls" TargetMode="External"/><Relationship Id="rId1" Type="http://schemas.openxmlformats.org/officeDocument/2006/relationships/mailMergeSource" Target="file:///D:\Berkas%20Sipil%20(WFH)\GENAP%20TA%2021-22\UAS\BA%20UAS%20Genap%202021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736C3-676A-4949-85CB-006E28DD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1509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2022-04-21T06:49:00Z</cp:lastPrinted>
  <dcterms:created xsi:type="dcterms:W3CDTF">2022-07-02T02:00:00Z</dcterms:created>
  <dcterms:modified xsi:type="dcterms:W3CDTF">2022-07-02T02:00:00Z</dcterms:modified>
</cp:coreProperties>
</file>