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3d6c6c12144c6" /><Relationship Type="http://schemas.openxmlformats.org/package/2006/relationships/metadata/core-properties" Target="/docProps/core.xml" Id="R624af26d6f974762" /><Relationship Type="http://schemas.openxmlformats.org/officeDocument/2006/relationships/extended-properties" Target="/docProps/app.xml" Id="Re2421ea70f8f404a" /><Relationship Type="http://schemas.openxmlformats.org/officeDocument/2006/relationships/custom-properties" Target="/docProps/custom.xml" Id="Rff424df2087c43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6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6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GHALY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PARAGENDA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6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6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7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84838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853338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853338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853338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6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6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LBN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ROKIYAH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6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6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KENNEDY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6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6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LARKEN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93296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937920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937920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937920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6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6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1e64ff9199d44aa" /><Relationship Type="http://schemas.openxmlformats.org/officeDocument/2006/relationships/settings" Target="settings.xml" Id="Rfbc85116702049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