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f169584fd4094" /><Relationship Type="http://schemas.openxmlformats.org/package/2006/relationships/metadata/core-properties" Target="/docProps/core.xml" Id="R0bf78d018fe54d8a" /><Relationship Type="http://schemas.openxmlformats.org/officeDocument/2006/relationships/extended-properties" Target="/docProps/app.xml" Id="R1872c60948234fe0" /><Relationship Type="http://schemas.openxmlformats.org/officeDocument/2006/relationships/custom-properties" Target="/docProps/custom.xml" Id="R282bfaee120e46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5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BAHRUDIN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9199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9695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79695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9695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5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MARZIAH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fad082115ab4d38" /><Relationship Type="http://schemas.openxmlformats.org/officeDocument/2006/relationships/settings" Target="settings.xml" Id="R8621f34f327046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